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6C0" w:rsidRDefault="007D39CC" w:rsidP="007D39CC">
      <w:pPr>
        <w:pStyle w:val="Paragrafoelenco"/>
        <w:numPr>
          <w:ilvl w:val="0"/>
          <w:numId w:val="1"/>
        </w:numPr>
      </w:pPr>
      <w:r>
        <w:t>Ripasso Colorimetria</w:t>
      </w:r>
    </w:p>
    <w:p w:rsidR="007D39CC" w:rsidRDefault="007D39CC" w:rsidP="007D39CC">
      <w:pPr>
        <w:pStyle w:val="Paragrafoelenco"/>
        <w:numPr>
          <w:ilvl w:val="0"/>
          <w:numId w:val="1"/>
        </w:numPr>
      </w:pPr>
      <w:r>
        <w:t>Intensità e tendenza del colore</w:t>
      </w:r>
    </w:p>
    <w:p w:rsidR="007D39CC" w:rsidRDefault="007D39CC" w:rsidP="007D39CC">
      <w:pPr>
        <w:pStyle w:val="Paragrafoelenco"/>
        <w:numPr>
          <w:ilvl w:val="0"/>
          <w:numId w:val="1"/>
        </w:numPr>
      </w:pPr>
      <w:r>
        <w:t>Tabella dei colori in acconciatura</w:t>
      </w:r>
    </w:p>
    <w:p w:rsidR="007D39CC" w:rsidRDefault="007D39CC" w:rsidP="007D39CC">
      <w:pPr>
        <w:pStyle w:val="Paragrafoelenco"/>
        <w:numPr>
          <w:ilvl w:val="0"/>
          <w:numId w:val="1"/>
        </w:numPr>
      </w:pPr>
      <w:r>
        <w:t>I pigmenti naturali</w:t>
      </w:r>
    </w:p>
    <w:p w:rsidR="007D39CC" w:rsidRDefault="007D39CC" w:rsidP="007D39CC">
      <w:pPr>
        <w:pStyle w:val="Paragrafoelenco"/>
        <w:numPr>
          <w:ilvl w:val="0"/>
          <w:numId w:val="1"/>
        </w:numPr>
      </w:pPr>
      <w:r>
        <w:t xml:space="preserve">Decolorazione e decapaggio </w:t>
      </w:r>
    </w:p>
    <w:p w:rsidR="007D39CC" w:rsidRDefault="007D39CC" w:rsidP="007D39CC">
      <w:pPr>
        <w:pStyle w:val="Paragrafoelenco"/>
        <w:numPr>
          <w:ilvl w:val="0"/>
          <w:numId w:val="1"/>
        </w:numPr>
      </w:pPr>
      <w:r>
        <w:t xml:space="preserve">La permanente: </w:t>
      </w:r>
    </w:p>
    <w:p w:rsidR="007D39CC" w:rsidRDefault="007D39CC" w:rsidP="007D39CC">
      <w:pPr>
        <w:pStyle w:val="Paragrafoelenco"/>
        <w:numPr>
          <w:ilvl w:val="1"/>
          <w:numId w:val="1"/>
        </w:numPr>
      </w:pPr>
      <w:r>
        <w:t>avvolgimento dei bigodini</w:t>
      </w:r>
    </w:p>
    <w:p w:rsidR="007D39CC" w:rsidRDefault="007D39CC" w:rsidP="007D39CC">
      <w:pPr>
        <w:pStyle w:val="Paragrafoelenco"/>
        <w:numPr>
          <w:ilvl w:val="1"/>
          <w:numId w:val="1"/>
        </w:numPr>
      </w:pPr>
      <w:r>
        <w:t xml:space="preserve">trattamento chimico </w:t>
      </w:r>
      <w:proofErr w:type="spellStart"/>
      <w:r>
        <w:t>permanentante</w:t>
      </w:r>
      <w:proofErr w:type="spellEnd"/>
    </w:p>
    <w:p w:rsidR="007D39CC" w:rsidRDefault="007D39CC" w:rsidP="007D39CC"/>
    <w:sectPr w:rsidR="007D39CC" w:rsidSect="00350B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C2E28"/>
    <w:multiLevelType w:val="hybridMultilevel"/>
    <w:tmpl w:val="D2745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D39CC"/>
    <w:rsid w:val="000420A5"/>
    <w:rsid w:val="00115A4E"/>
    <w:rsid w:val="002B236E"/>
    <w:rsid w:val="00350BAA"/>
    <w:rsid w:val="00531F2C"/>
    <w:rsid w:val="007D3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B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D39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paolo</cp:lastModifiedBy>
  <cp:revision>1</cp:revision>
  <dcterms:created xsi:type="dcterms:W3CDTF">2016-07-04T09:28:00Z</dcterms:created>
  <dcterms:modified xsi:type="dcterms:W3CDTF">2016-07-04T09:30:00Z</dcterms:modified>
</cp:coreProperties>
</file>